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Управляющая система состоит из двух структур: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 структура – коллегиальное управление:</w:t>
      </w:r>
    </w:p>
    <w:p w:rsidR="00DF2AAE" w:rsidRPr="00AE7D4D" w:rsidRDefault="00DF2AAE" w:rsidP="00DF2AA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Общее собрание коллектива </w:t>
      </w:r>
    </w:p>
    <w:p w:rsidR="00DF2AAE" w:rsidRPr="00AE7D4D" w:rsidRDefault="00DF2AAE" w:rsidP="00DF2AA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Педагогический совет </w:t>
      </w:r>
    </w:p>
    <w:p w:rsidR="00DF2AAE" w:rsidRPr="00AE7D4D" w:rsidRDefault="00DF2AAE" w:rsidP="00DF2AAE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Управляющий совет 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деятельность которых регламентируется Уставом ДОУ    и  соответствующими положениями.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II структура – административное управление, которое имеет линейную структуру.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 уровень – заведующий ДОУ. Непосредственное руководство Учреждением осуществляет заведующий Учреждения, который назначается на должность и освобождается от должности Учредителем.  Объект управления заведующего – весь коллектив.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II уровень – старший воспитатель, завхоз.</w:t>
      </w:r>
    </w:p>
    <w:p w:rsidR="00DF2AAE" w:rsidRPr="00AE7D4D" w:rsidRDefault="00DF2AAE" w:rsidP="00DF2AAE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Объект управления управленцев второго уровня – основная часть коллектива   согласно функциональным обязанностям. Объект управления – воспитатели, специалисты и  обслуживающий персонал.</w:t>
      </w:r>
    </w:p>
    <w:p w:rsidR="00DF2AAE" w:rsidRDefault="00DF2AAE" w:rsidP="00DF2AAE">
      <w:pPr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E7D4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III  уровень управления осуществляется воспитателями, специалистами и обслуживающим персоналом. Объект управления – дети и родители.</w:t>
      </w:r>
    </w:p>
    <w:p w:rsidR="00DF2AAE" w:rsidRDefault="00DF2AAE" w:rsidP="00DF2AAE">
      <w:pPr>
        <w:pStyle w:val="a4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ascii="Tahoma" w:hAnsi="Tahoma" w:cs="Tahoma"/>
          <w:color w:val="333333"/>
          <w:sz w:val="21"/>
          <w:szCs w:val="21"/>
        </w:rPr>
        <w:t>Заведующий МДОУ</w:t>
      </w:r>
      <w:r>
        <w:rPr>
          <w:rFonts w:ascii="Tahoma" w:hAnsi="Tahoma" w:cs="Tahoma"/>
          <w:color w:val="333333"/>
          <w:sz w:val="21"/>
          <w:szCs w:val="21"/>
        </w:rPr>
        <w:t xml:space="preserve"> — Стрельникова Наталья Юрьевна, имеет высшую квалификационную категорию.</w:t>
      </w:r>
    </w:p>
    <w:p w:rsidR="00DF2AAE" w:rsidRDefault="00DF2AAE" w:rsidP="00DF2AAE">
      <w:pPr>
        <w:pStyle w:val="a4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ascii="Tahoma" w:hAnsi="Tahoma" w:cs="Tahoma"/>
          <w:color w:val="333333"/>
          <w:sz w:val="21"/>
          <w:szCs w:val="21"/>
        </w:rPr>
        <w:t>Заведующий хозяйством МДОУ</w:t>
      </w:r>
      <w:r>
        <w:rPr>
          <w:rFonts w:ascii="Tahoma" w:hAnsi="Tahoma" w:cs="Tahoma"/>
          <w:color w:val="333333"/>
          <w:sz w:val="21"/>
          <w:szCs w:val="21"/>
        </w:rPr>
        <w:t xml:space="preserve"> — Тимошенко Нина Павловна.</w:t>
      </w:r>
    </w:p>
    <w:p w:rsidR="00DF2AAE" w:rsidRPr="00341DF0" w:rsidRDefault="00DF2AAE" w:rsidP="00DF2AAE">
      <w:pPr>
        <w:pStyle w:val="a4"/>
        <w:rPr>
          <w:rFonts w:ascii="Tahoma" w:hAnsi="Tahoma" w:cs="Tahoma"/>
          <w:color w:val="333333"/>
          <w:sz w:val="21"/>
          <w:szCs w:val="21"/>
        </w:rPr>
      </w:pPr>
      <w:r>
        <w:rPr>
          <w:rStyle w:val="a3"/>
          <w:rFonts w:ascii="Tahoma" w:hAnsi="Tahoma" w:cs="Tahoma"/>
          <w:color w:val="333333"/>
          <w:sz w:val="21"/>
          <w:szCs w:val="21"/>
        </w:rPr>
        <w:t>Режим работы дошкольного учреждения:</w:t>
      </w:r>
      <w:r>
        <w:rPr>
          <w:rFonts w:ascii="Tahoma" w:hAnsi="Tahoma" w:cs="Tahoma"/>
          <w:color w:val="333333"/>
          <w:sz w:val="21"/>
          <w:szCs w:val="21"/>
        </w:rPr>
        <w:br/>
        <w:t>с 7.00 до 19.00 часов.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</w:rPr>
        <w:t>Выходные дни:</w:t>
      </w:r>
      <w:r>
        <w:rPr>
          <w:rFonts w:ascii="Tahoma" w:hAnsi="Tahoma" w:cs="Tahoma"/>
          <w:color w:val="333333"/>
          <w:sz w:val="21"/>
          <w:szCs w:val="21"/>
        </w:rPr>
        <w:t xml:space="preserve"> суббота, воскресенье, праздничные дни.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a3"/>
          <w:rFonts w:ascii="Tahoma" w:hAnsi="Tahoma" w:cs="Tahoma"/>
          <w:color w:val="333333"/>
          <w:sz w:val="21"/>
          <w:szCs w:val="21"/>
        </w:rPr>
        <w:t>e-</w:t>
      </w:r>
      <w:proofErr w:type="spellStart"/>
      <w:r>
        <w:rPr>
          <w:rStyle w:val="a3"/>
          <w:rFonts w:ascii="Tahoma" w:hAnsi="Tahoma" w:cs="Tahoma"/>
          <w:color w:val="333333"/>
          <w:sz w:val="21"/>
          <w:szCs w:val="21"/>
        </w:rPr>
        <w:t>mail</w:t>
      </w:r>
      <w:proofErr w:type="spellEnd"/>
      <w:r>
        <w:rPr>
          <w:rStyle w:val="a3"/>
          <w:rFonts w:ascii="Tahoma" w:hAnsi="Tahoma" w:cs="Tahoma"/>
          <w:color w:val="333333"/>
          <w:sz w:val="21"/>
          <w:szCs w:val="21"/>
        </w:rPr>
        <w:t>: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lang w:val="en-US"/>
        </w:rPr>
        <w:t>ds</w:t>
      </w:r>
      <w:r w:rsidRPr="00341DF0">
        <w:rPr>
          <w:rFonts w:ascii="Tahoma" w:hAnsi="Tahoma" w:cs="Tahoma"/>
          <w:color w:val="333333"/>
          <w:sz w:val="21"/>
          <w:szCs w:val="21"/>
        </w:rPr>
        <w:t>26</w:t>
      </w:r>
      <w:proofErr w:type="spellStart"/>
      <w:r>
        <w:rPr>
          <w:rFonts w:ascii="Tahoma" w:hAnsi="Tahoma" w:cs="Tahoma"/>
          <w:color w:val="333333"/>
          <w:sz w:val="21"/>
          <w:szCs w:val="21"/>
          <w:lang w:val="en-US"/>
        </w:rPr>
        <w:t>uobr</w:t>
      </w:r>
      <w:proofErr w:type="spellEnd"/>
      <w:r w:rsidRPr="00341DF0">
        <w:rPr>
          <w:rFonts w:ascii="Tahoma" w:hAnsi="Tahoma" w:cs="Tahoma"/>
          <w:color w:val="333333"/>
          <w:sz w:val="21"/>
          <w:szCs w:val="21"/>
        </w:rPr>
        <w:t>@</w:t>
      </w:r>
      <w:r>
        <w:rPr>
          <w:rFonts w:ascii="Tahoma" w:hAnsi="Tahoma" w:cs="Tahoma"/>
          <w:color w:val="333333"/>
          <w:sz w:val="21"/>
          <w:szCs w:val="21"/>
          <w:lang w:val="en-US"/>
        </w:rPr>
        <w:t>mail</w:t>
      </w:r>
      <w:r w:rsidRPr="00341DF0">
        <w:rPr>
          <w:rFonts w:ascii="Tahoma" w:hAnsi="Tahoma" w:cs="Tahoma"/>
          <w:color w:val="333333"/>
          <w:sz w:val="21"/>
          <w:szCs w:val="21"/>
        </w:rPr>
        <w:t>.</w:t>
      </w:r>
      <w:proofErr w:type="spellStart"/>
      <w:r>
        <w:rPr>
          <w:rFonts w:ascii="Tahoma" w:hAnsi="Tahoma" w:cs="Tahoma"/>
          <w:color w:val="333333"/>
          <w:sz w:val="21"/>
          <w:szCs w:val="21"/>
          <w:lang w:val="en-US"/>
        </w:rPr>
        <w:t>ru</w:t>
      </w:r>
      <w:proofErr w:type="spellEnd"/>
    </w:p>
    <w:p w:rsidR="00FE17DB" w:rsidRDefault="00FE17DB">
      <w:bookmarkStart w:id="0" w:name="_GoBack"/>
      <w:bookmarkEnd w:id="0"/>
    </w:p>
    <w:sectPr w:rsidR="00FE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4789"/>
    <w:multiLevelType w:val="multilevel"/>
    <w:tmpl w:val="089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0"/>
    <w:rsid w:val="00070DFA"/>
    <w:rsid w:val="001A5C70"/>
    <w:rsid w:val="00DF2AAE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9DC4-B32F-4E8E-B4D9-1458630F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AAE"/>
    <w:rPr>
      <w:b/>
      <w:bCs/>
    </w:rPr>
  </w:style>
  <w:style w:type="paragraph" w:styleId="a4">
    <w:name w:val="Normal (Web)"/>
    <w:basedOn w:val="a"/>
    <w:uiPriority w:val="99"/>
    <w:semiHidden/>
    <w:unhideWhenUsed/>
    <w:rsid w:val="00DF2A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2017-02-15T16:15:00Z</dcterms:created>
  <dcterms:modified xsi:type="dcterms:W3CDTF">2017-02-15T16:15:00Z</dcterms:modified>
</cp:coreProperties>
</file>